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52" w:rsidRPr="00741F90" w:rsidRDefault="003E1852" w:rsidP="0074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F90">
        <w:rPr>
          <w:rFonts w:ascii="Times New Roman" w:hAnsi="Times New Roman" w:cs="Times New Roman"/>
          <w:b/>
          <w:sz w:val="24"/>
          <w:szCs w:val="24"/>
        </w:rPr>
        <w:t>Отчёт о проделанной работе по повышению качества образования</w:t>
      </w:r>
      <w:r w:rsidR="00741F90">
        <w:rPr>
          <w:rFonts w:ascii="Times New Roman" w:hAnsi="Times New Roman" w:cs="Times New Roman"/>
          <w:b/>
          <w:sz w:val="24"/>
          <w:szCs w:val="24"/>
        </w:rPr>
        <w:t xml:space="preserve"> в ОУ №26</w:t>
      </w:r>
      <w:r w:rsidRPr="00741F90">
        <w:rPr>
          <w:rFonts w:ascii="Times New Roman" w:hAnsi="Times New Roman" w:cs="Times New Roman"/>
          <w:b/>
          <w:sz w:val="24"/>
          <w:szCs w:val="24"/>
        </w:rPr>
        <w:t>.</w:t>
      </w:r>
    </w:p>
    <w:p w:rsidR="003E1852" w:rsidRPr="00741F90" w:rsidRDefault="003E1852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В МАОУ СОШ №26 были низкие результаты ВПР по математике, русскому языку в 2018, 2019 годах, а также низкий процент высоких результатов ОГЭ по математике в 2020-2021  году, в связи с этим была проделана следующая работа: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Результаты ГИА-9, ГИА – 11 в сравнении  с 2020 годом 11 класс, 2019 годом 9-е классы.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1F90">
        <w:rPr>
          <w:rFonts w:ascii="Times New Roman" w:hAnsi="Times New Roman" w:cs="Times New Roman"/>
          <w:b/>
          <w:i/>
          <w:sz w:val="24"/>
          <w:szCs w:val="24"/>
        </w:rPr>
        <w:t>Сравнение результатов ОГЭ 2021  с результатами 2019 года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Средний балл по 9а классу: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Русский язык – 26б/4,2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Математика – 13б/3,3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Средний балл по 9б классу: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Русский язык – 27б/4,2</w:t>
      </w: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0">
        <w:rPr>
          <w:rFonts w:ascii="Times New Roman" w:hAnsi="Times New Roman" w:cs="Times New Roman"/>
          <w:sz w:val="24"/>
          <w:szCs w:val="24"/>
        </w:rPr>
        <w:t>Математика – 14б/3,4</w:t>
      </w:r>
    </w:p>
    <w:tbl>
      <w:tblPr>
        <w:tblW w:w="7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640"/>
        <w:gridCol w:w="2720"/>
      </w:tblGrid>
      <w:tr w:rsidR="00CF4C9F" w:rsidRPr="00CF4C9F" w:rsidTr="00CF4C9F">
        <w:trPr>
          <w:trHeight w:val="450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Предмет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2021</w:t>
            </w:r>
          </w:p>
        </w:tc>
      </w:tr>
      <w:tr w:rsidR="00CF4C9F" w:rsidRPr="00CF4C9F" w:rsidTr="00CF4C9F">
        <w:trPr>
          <w:trHeight w:val="386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28,4б/3,94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27б/4</w:t>
            </w:r>
          </w:p>
        </w:tc>
      </w:tr>
      <w:tr w:rsidR="00CF4C9F" w:rsidRPr="00CF4C9F" w:rsidTr="00CF4C9F">
        <w:trPr>
          <w:trHeight w:val="392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15,25/3,57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14б/3,35</w:t>
            </w:r>
          </w:p>
        </w:tc>
      </w:tr>
    </w:tbl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1F90">
        <w:rPr>
          <w:rFonts w:ascii="Times New Roman" w:hAnsi="Times New Roman" w:cs="Times New Roman"/>
          <w:b/>
          <w:i/>
          <w:sz w:val="24"/>
          <w:szCs w:val="24"/>
        </w:rPr>
        <w:t>Сравнение результатов ЕГЭ 2021 с результатами 2020 года</w:t>
      </w:r>
    </w:p>
    <w:tbl>
      <w:tblPr>
        <w:tblW w:w="6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275"/>
        <w:gridCol w:w="1560"/>
      </w:tblGrid>
      <w:tr w:rsidR="00CF4C9F" w:rsidRPr="00CF4C9F" w:rsidTr="00CF4C9F">
        <w:trPr>
          <w:trHeight w:val="294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Предмет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2021</w:t>
            </w:r>
          </w:p>
        </w:tc>
      </w:tr>
      <w:tr w:rsidR="00CF4C9F" w:rsidRPr="00CF4C9F" w:rsidTr="00CF4C9F">
        <w:trPr>
          <w:trHeight w:val="458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50б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45б</w:t>
            </w:r>
          </w:p>
        </w:tc>
      </w:tr>
      <w:tr w:rsidR="00CF4C9F" w:rsidRPr="00CF4C9F" w:rsidTr="00CF4C9F">
        <w:trPr>
          <w:trHeight w:val="278"/>
        </w:trPr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65б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4C9F" w:rsidRPr="00CF4C9F" w:rsidRDefault="00CF4C9F" w:rsidP="00741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4C9F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61б</w:t>
            </w:r>
          </w:p>
        </w:tc>
      </w:tr>
    </w:tbl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F4C9F" w:rsidRPr="00741F90" w:rsidRDefault="00CF4C9F" w:rsidP="00741F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1F90">
        <w:rPr>
          <w:rFonts w:ascii="Times New Roman" w:hAnsi="Times New Roman" w:cs="Times New Roman"/>
          <w:b/>
          <w:i/>
          <w:sz w:val="24"/>
          <w:szCs w:val="24"/>
        </w:rPr>
        <w:t>Направления по повышению качества образования: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8045"/>
      </w:tblGrid>
      <w:tr w:rsidR="00CF4C9F" w:rsidTr="00CF4C9F">
        <w:tc>
          <w:tcPr>
            <w:tcW w:w="2093" w:type="dxa"/>
          </w:tcPr>
          <w:p w:rsidR="00CF4C9F" w:rsidRPr="008C0F0D" w:rsidRDefault="00CF4C9F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F0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8045" w:type="dxa"/>
          </w:tcPr>
          <w:p w:rsidR="00CF4C9F" w:rsidRDefault="00CF4C9F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Учителя (100%) прошли курсы повышения квалификации по темам: «Совершенствование предметных и методических компетенций учителей (в том числе, в области формирования функциональной грамотности)» в рамках реализации федерального проекта «Учитель будущего» (7 педагогов). «Механизмы формирования и оценивания читательской грамотности». «Внедрение технологии  критериального оценивания в образовательную деятельность». «Эффективные практические приемы работы с учащимися с низкой учебной мотивацией». «Управление качеством образования в современной образовательной организации: ВСОКО, НОКО, НСУР».  «</w:t>
            </w:r>
            <w:proofErr w:type="gramStart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выпускника». «Организация проектно-исследовательской деятельности учащихся в рамках реализации ФГОС».  «Управленческий аспект в разработке и внедрении программы наставничества в образовательной организации». 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ФГОС». "Создание дистанционного урока с использованием </w:t>
            </w:r>
            <w:proofErr w:type="gramStart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эффективных</w:t>
            </w:r>
            <w:proofErr w:type="gramEnd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 xml:space="preserve"> онлайн-платформ </w:t>
            </w:r>
            <w:proofErr w:type="spellStart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 xml:space="preserve">". "Подготовка к педагогическим конкурсам и развитие навыков </w:t>
            </w:r>
            <w:proofErr w:type="spellStart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". "Методика современного урока физики. Часть 1: Механика, термодинамика". "</w:t>
            </w:r>
            <w:proofErr w:type="gramStart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  <w:proofErr w:type="gramEnd"/>
            <w:r w:rsidRPr="00CF4C9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образовании: продвинутый уровень в реализации концепции дистанционного обучения". «Управленческий аспект в разработке и внедрении программы наставничества в образовательной организации». 100% педагогов прошли курсы повышения квалификации по теме «Функциональная грамотность: развиваем в начальной, средней и старшей школе».</w:t>
            </w:r>
          </w:p>
          <w:p w:rsidR="000D013E" w:rsidRDefault="008C0F0D" w:rsidP="008C0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F0D">
              <w:rPr>
                <w:rFonts w:ascii="Times New Roman" w:hAnsi="Times New Roman" w:cs="Times New Roman"/>
                <w:sz w:val="24"/>
                <w:szCs w:val="24"/>
              </w:rPr>
              <w:t xml:space="preserve">- 100% педагогов прошли курсы повышения квалификации по теме </w:t>
            </w:r>
            <w:r w:rsidRPr="008C0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«Функциональная грамотность: развиваем в начальной, средней и старшей школе».•</w:t>
            </w:r>
            <w:r w:rsidRPr="008C0F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C0F0D">
              <w:rPr>
                <w:rFonts w:ascii="Times New Roman" w:hAnsi="Times New Roman" w:cs="Times New Roman"/>
                <w:sz w:val="24"/>
                <w:szCs w:val="24"/>
              </w:rPr>
              <w:br/>
              <w:t>- Учителями-предметниками просмотрены онлай</w:t>
            </w:r>
            <w:proofErr w:type="gramStart"/>
            <w:r w:rsidRPr="008C0F0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8C0F0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по актуальным вопросам содержания и основными направлениям контрольных измерительных материалов ЕГЭ в 2022 году.</w:t>
            </w:r>
            <w:r w:rsidRPr="008C0F0D">
              <w:rPr>
                <w:rFonts w:ascii="Times New Roman" w:hAnsi="Times New Roman" w:cs="Times New Roman"/>
                <w:sz w:val="24"/>
                <w:szCs w:val="24"/>
              </w:rPr>
              <w:br/>
              <w:t>- При содействии заместителя директора по учебной работе у нас проводится мониторинг профессионального роста учителей, входящих в ШМО, отслеживаются показатели качества знаний и успеваемости их учащихся, результаты срезовых работ и итоговой аттестации. Таким образом, определяется качество усвоения детьми предметных знаний, степень умений и навыков учащихся.</w:t>
            </w:r>
            <w:r w:rsidRPr="008C0F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 Для предупреждения неуспеваемости, начиная с уровня начального общего образования, в школе проводятся заседания консилиума ППК по выявлению и направлению детей на комиссию, у которых есть трудности в освоении образовательных программ, если диагноз подтверждается, то ребёнок начинает </w:t>
            </w:r>
            <w:proofErr w:type="gramStart"/>
            <w:r w:rsidRPr="008C0F0D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8C0F0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программе.</w:t>
            </w:r>
          </w:p>
          <w:p w:rsidR="008C0F0D" w:rsidRPr="008C0F0D" w:rsidRDefault="000D013E" w:rsidP="000D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Участие учителе в профессиональных конкурсах: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br/>
              <w:t>- учитель года</w:t>
            </w:r>
            <w:proofErr w:type="gram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читель здоровья России.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br/>
              <w:t>- молодой педагог.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br/>
              <w:t>Написание статей в районный методический сборник «Инновационные процессы в образовании»</w:t>
            </w:r>
            <w:r w:rsidR="008C0F0D" w:rsidRPr="008C0F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4C9F">
              <w:rPr>
                <w:rFonts w:ascii="Times New Roman" w:hAnsi="Times New Roman" w:cs="Times New Roman"/>
                <w:sz w:val="24"/>
                <w:szCs w:val="24"/>
              </w:rPr>
              <w:t>В феврале 30 учителей прошли диагностику профессиональных  дефицитов по предметам:</w:t>
            </w:r>
            <w:r w:rsidR="008C0F0D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математика, обществознание,  история, английский язык, </w:t>
            </w:r>
            <w:proofErr w:type="gramStart"/>
            <w:r w:rsidR="008C0F0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8C0F0D">
              <w:rPr>
                <w:rFonts w:ascii="Times New Roman" w:hAnsi="Times New Roman" w:cs="Times New Roman"/>
                <w:sz w:val="24"/>
                <w:szCs w:val="24"/>
              </w:rPr>
              <w:t>, технология, начальные классы, физическая культура, география, биология. Имеются результаты в личных кабинетах. Формируются индивидуальные образовательные маршруты. Учителя английского языка в составе 4х человек уже направлены и зачислены на курсы повышения квалификации «</w:t>
            </w:r>
            <w:r w:rsidR="008C0F0D" w:rsidRPr="008C0F0D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межкультурных</w:t>
            </w:r>
          </w:p>
          <w:p w:rsidR="00CF4C9F" w:rsidRDefault="008C0F0D" w:rsidP="008C0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F0D">
              <w:rPr>
                <w:rFonts w:ascii="Times New Roman" w:hAnsi="Times New Roman" w:cs="Times New Roman"/>
                <w:sz w:val="24"/>
                <w:szCs w:val="24"/>
              </w:rPr>
              <w:t>и филологических проектов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- 24 часа.</w:t>
            </w:r>
          </w:p>
          <w:p w:rsidR="008C0F0D" w:rsidRDefault="008C0F0D" w:rsidP="008C0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декабре – марте прошли курсы повышения квалификации по темам: «</w:t>
            </w:r>
            <w:r w:rsidRPr="008C0F0D">
              <w:rPr>
                <w:rFonts w:ascii="Times New Roman" w:hAnsi="Times New Roman" w:cs="Times New Roman"/>
                <w:sz w:val="24"/>
                <w:szCs w:val="24"/>
              </w:rPr>
              <w:t>Особенности работы с одаренными детьми в образовательных организациях в соответствии с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ФГОС» - 2 заместителя директора.</w:t>
            </w:r>
          </w:p>
          <w:p w:rsidR="008C0F0D" w:rsidRPr="00CF4C9F" w:rsidRDefault="008C0F0D" w:rsidP="008C0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учитель входит в группу методистов района, посещает курсы, тренинги, затем на совещании делится с коллегами полученными знаниями.</w:t>
            </w:r>
          </w:p>
        </w:tc>
      </w:tr>
      <w:tr w:rsidR="00CF4C9F" w:rsidTr="00CF4C9F">
        <w:tc>
          <w:tcPr>
            <w:tcW w:w="2093" w:type="dxa"/>
          </w:tcPr>
          <w:p w:rsidR="00CF4C9F" w:rsidRPr="000D013E" w:rsidRDefault="008C0F0D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</w:p>
        </w:tc>
        <w:tc>
          <w:tcPr>
            <w:tcW w:w="8045" w:type="dxa"/>
          </w:tcPr>
          <w:p w:rsidR="00E97555" w:rsidRDefault="00E97555" w:rsidP="000D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Проведено психологическое тестирование и выявлены одарённые дети.</w:t>
            </w:r>
          </w:p>
          <w:p w:rsidR="00CF4C9F" w:rsidRDefault="000D013E" w:rsidP="000D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- На каждого обучающегося составлен индивидуальный образовательный маршрут по результатам написания ВПР.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- Организованы и проводятся мероприятия, позволяющие повысить мотивацию к учёбе, а, следовательно, и качество: «Своя игра», интеллектуальный марафон и т.д.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 участие обучающихся во </w:t>
            </w:r>
            <w:proofErr w:type="spell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80% обучающихся 4-11 классов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,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70 человек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обучающихся выдвинули на заочный этап районного тура, 2 обучающихся прошли на очный этап, 1 обучающийся прошёл на заочный этап муниципального тура НПК.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участие обучающихся </w:t>
            </w:r>
            <w:proofErr w:type="gram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 районных, городских и</w:t>
            </w:r>
            <w:r w:rsidR="00E9755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конкурса: "Фейерверк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 научных опытов", "Эко-слалом", "Тайны Галактики", "Люблю читать" на английском языке, </w:t>
            </w:r>
            <w:proofErr w:type="spell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интрнет</w:t>
            </w:r>
            <w:proofErr w:type="spell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-олимпиада по английскому языку </w:t>
            </w:r>
            <w:proofErr w:type="spell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Lingvoslalom</w:t>
            </w:r>
            <w:proofErr w:type="spell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, Олимпиада-игра "Лев"</w:t>
            </w:r>
            <w:proofErr w:type="gram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«Медвежонок», </w:t>
            </w:r>
            <w:proofErr w:type="spell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Songchick</w:t>
            </w:r>
            <w:proofErr w:type="spell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песни на английском языке, "</w:t>
            </w:r>
            <w:proofErr w:type="spell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Awersome</w:t>
            </w:r>
            <w:proofErr w:type="spell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Drama</w:t>
            </w:r>
            <w:proofErr w:type="spell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";,  "Хобби как </w:t>
            </w:r>
            <w:r w:rsidRPr="000D0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профессиональный выбор«, конкурс профессионального </w:t>
            </w:r>
            <w:proofErr w:type="spellStart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>мастрества</w:t>
            </w:r>
            <w:proofErr w:type="spellEnd"/>
            <w:r w:rsidRPr="000D013E">
              <w:rPr>
                <w:rFonts w:ascii="Times New Roman" w:hAnsi="Times New Roman" w:cs="Times New Roman"/>
                <w:sz w:val="24"/>
                <w:szCs w:val="24"/>
              </w:rPr>
              <w:t xml:space="preserve"> "Волшебство», ФСБ конкурс рисунков «День Победы», конкурсе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«Волшебство зимней сказки», городская лингвистическая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Мозгобойня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20C55">
              <w:rPr>
                <w:rFonts w:ascii="Times New Roman" w:hAnsi="Times New Roman" w:cs="Times New Roman"/>
                <w:sz w:val="24"/>
                <w:szCs w:val="24"/>
              </w:rPr>
              <w:t>, всероссийский конкурс переводов «Янтарный сентябрь».</w:t>
            </w:r>
          </w:p>
          <w:p w:rsidR="00FC3F38" w:rsidRPr="000D013E" w:rsidRDefault="00FC3F38" w:rsidP="0059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весенних каникул будет </w:t>
            </w:r>
            <w:r w:rsidR="00595CE6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лагерь, в </w:t>
            </w:r>
            <w:r w:rsidR="00595CE6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особое внимание будет уделено слабоуспевающим и неуспевающим обучающимся, а также одарённым.</w:t>
            </w:r>
            <w:r w:rsidR="00595CE6">
              <w:rPr>
                <w:rFonts w:ascii="Times New Roman" w:hAnsi="Times New Roman" w:cs="Times New Roman"/>
                <w:sz w:val="24"/>
                <w:szCs w:val="24"/>
              </w:rPr>
              <w:t xml:space="preserve"> Будут проводиться консультации по всем предметам.</w:t>
            </w:r>
          </w:p>
        </w:tc>
      </w:tr>
      <w:tr w:rsidR="00CF4C9F" w:rsidTr="00CF4C9F">
        <w:tc>
          <w:tcPr>
            <w:tcW w:w="2093" w:type="dxa"/>
          </w:tcPr>
          <w:p w:rsidR="00CF4C9F" w:rsidRPr="00820C55" w:rsidRDefault="00820C55" w:rsidP="00820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Родительская общественность.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045" w:type="dxa"/>
          </w:tcPr>
          <w:p w:rsidR="00CF4C9F" w:rsidRDefault="00820C55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- Проводятся родительские регулярные 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11 и 9 классах родительские собрания проводятся каждую четверть, на которых оглашаются результаты итогового собеседования, итогового сочинения, 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0C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 с родителями, обучающимися по поводу успеваемости, качества обученности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и в конце четверти.</w:t>
            </w:r>
          </w:p>
          <w:p w:rsidR="00820C55" w:rsidRDefault="00820C55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проведены индивидуальные беседы с родителями выпускников 9х классов. С каждым обговаривалась подготовка к ОГЭ, выбор предметов, консультации по подготовке к ОГЭ.</w:t>
            </w:r>
          </w:p>
          <w:p w:rsidR="00820C55" w:rsidRPr="00820C55" w:rsidRDefault="00820C55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учебного плана происходит совместно с родителями.</w:t>
            </w:r>
          </w:p>
        </w:tc>
      </w:tr>
      <w:tr w:rsidR="00CF4C9F" w:rsidTr="00CF4C9F">
        <w:tc>
          <w:tcPr>
            <w:tcW w:w="2093" w:type="dxa"/>
          </w:tcPr>
          <w:p w:rsidR="00CF4C9F" w:rsidRPr="00820C55" w:rsidRDefault="00820C55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Урок.</w:t>
            </w:r>
          </w:p>
        </w:tc>
        <w:tc>
          <w:tcPr>
            <w:tcW w:w="8045" w:type="dxa"/>
          </w:tcPr>
          <w:p w:rsidR="00CF4C9F" w:rsidRDefault="00820C55" w:rsidP="0082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- Ведется контроль за преподаванием предметов: русский язык, математика, обществознание, география, биология, химия, английский язык, физика.</w:t>
            </w:r>
            <w:proofErr w:type="gramEnd"/>
            <w:r w:rsidRPr="00820C55">
              <w:rPr>
                <w:rFonts w:ascii="Times New Roman" w:hAnsi="Times New Roman" w:cs="Times New Roman"/>
                <w:sz w:val="24"/>
                <w:szCs w:val="24"/>
              </w:rPr>
              <w:br/>
              <w:t>- Учителя дают открытые уроки, взаимопосещение уроков.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br/>
              <w:t>- Посещенные уроки обсуждаются на совещаниях, школьных методических объединениях, круглых столах.</w:t>
            </w:r>
          </w:p>
          <w:p w:rsidR="00820C55" w:rsidRPr="00820C55" w:rsidRDefault="00820C55" w:rsidP="0082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Проверяются технологические карты урока заместителем директора по УД.</w:t>
            </w:r>
          </w:p>
        </w:tc>
      </w:tr>
      <w:tr w:rsidR="00CF4C9F" w:rsidTr="00CF4C9F">
        <w:tc>
          <w:tcPr>
            <w:tcW w:w="2093" w:type="dxa"/>
          </w:tcPr>
          <w:p w:rsidR="00CF4C9F" w:rsidRPr="00820C55" w:rsidRDefault="00820C55" w:rsidP="00820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Методическая работа с нормативными документами.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045" w:type="dxa"/>
          </w:tcPr>
          <w:p w:rsidR="00CF4C9F" w:rsidRPr="00820C55" w:rsidRDefault="00820C55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 xml:space="preserve">- все новые нормативные документы, </w:t>
            </w:r>
            <w:proofErr w:type="gramStart"/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изучаются на совещании при заместителе директора УВР обсуждаются</w:t>
            </w:r>
            <w:proofErr w:type="gramEnd"/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, каждый учитель под подпись знакомится с новым документом.</w:t>
            </w:r>
          </w:p>
        </w:tc>
      </w:tr>
      <w:tr w:rsidR="00CF4C9F" w:rsidTr="00CF4C9F">
        <w:tc>
          <w:tcPr>
            <w:tcW w:w="2093" w:type="dxa"/>
          </w:tcPr>
          <w:p w:rsidR="00CF4C9F" w:rsidRPr="00820C55" w:rsidRDefault="00820C55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8045" w:type="dxa"/>
          </w:tcPr>
          <w:p w:rsidR="00CF4C9F" w:rsidRPr="00820C55" w:rsidRDefault="00820C55" w:rsidP="00FC3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</w:t>
            </w:r>
            <w:r w:rsidR="00FC3F38">
              <w:rPr>
                <w:rFonts w:ascii="Times New Roman" w:hAnsi="Times New Roman" w:cs="Times New Roman"/>
                <w:sz w:val="24"/>
                <w:szCs w:val="24"/>
              </w:rPr>
              <w:t>вета в августе 2021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 xml:space="preserve"> года был принят план подготовки к ГИА в </w:t>
            </w:r>
            <w:r w:rsidR="00FC3F38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утверж</w:t>
            </w:r>
            <w:r w:rsidR="00FC3F38">
              <w:rPr>
                <w:rFonts w:ascii="Times New Roman" w:hAnsi="Times New Roman" w:cs="Times New Roman"/>
                <w:sz w:val="24"/>
                <w:szCs w:val="24"/>
              </w:rPr>
              <w:t xml:space="preserve">дён приказом директора школы </w:t>
            </w:r>
            <w:r w:rsidR="00FC3F38" w:rsidRPr="00FC3F38">
              <w:rPr>
                <w:rFonts w:ascii="Times New Roman" w:hAnsi="Times New Roman" w:cs="Times New Roman"/>
                <w:sz w:val="24"/>
                <w:szCs w:val="24"/>
              </w:rPr>
              <w:t>№ 238-О от 30.08.2021г</w:t>
            </w:r>
            <w:r w:rsidR="00FC3F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3F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Приказом директора школы </w:t>
            </w:r>
            <w:r w:rsidR="00FC3F38" w:rsidRPr="00FC3F38">
              <w:rPr>
                <w:rFonts w:ascii="Times New Roman" w:hAnsi="Times New Roman" w:cs="Times New Roman"/>
                <w:sz w:val="24"/>
                <w:szCs w:val="24"/>
              </w:rPr>
              <w:t>Приказ № 238-О от 30.08.2021г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 xml:space="preserve">. утверждено расписание консультаций для подготовки учащихся к ОГЭ и ЕГЭ. </w:t>
            </w:r>
            <w:r w:rsidR="00FC3F38">
              <w:rPr>
                <w:rFonts w:ascii="Times New Roman" w:hAnsi="Times New Roman" w:cs="Times New Roman"/>
                <w:sz w:val="24"/>
                <w:szCs w:val="24"/>
              </w:rPr>
              <w:t xml:space="preserve">В 9х класса проводятся консультации по подготовке к ОГЭ по русскому языку, математике, обществознанию. Во втором полугодии, после окончательного выбора предметов на сдачу ОГЭ, проводятся консультации еще по географии, физике, биологии, информатике. Также во время весенних каникул обучающиеся 9-х классов будут посещать консультации в соответствии с графиком. 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t>Проведён анализ итоговой аттестации 2021, выявлены проблемные зоны, намечены пути решения:</w:t>
            </w:r>
            <w:r w:rsidRPr="00820C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 xml:space="preserve">1.Учителям </w:t>
            </w:r>
            <w:proofErr w:type="gramStart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>редметникам: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совершенствовать формы и методы контроля с целью выявления качества знаний  обучающихся, включать в систему промежуточного контроля проверочные работы в тестовой форме сравнимые с </w:t>
            </w:r>
            <w:proofErr w:type="spellStart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 xml:space="preserve"> по различной тематике заданий и содержащие различные формы (с выбором ответа, с кратким ответом, с развёрнутым ответом) в ходе подготовки к государственной итоговой аттестации в форме ЕГЭ</w:t>
            </w:r>
            <w:proofErr w:type="gramStart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-активизировать поиск форм, методов индивидуального подхода к каждому ученику;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-добиваться того, чтобы все обучающиеся овладели минимумом 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на базовом уровне. Для этого использовать уровневую дифференциацию обучающихся:</w:t>
            </w:r>
            <w:proofErr w:type="gramStart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>каждому обучающемуся ставить посильную задачу для выполнения, применяя различные дидактические средства, различные современные педагогические технологии (групповые формы работы, деловые игры и т.д.);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-тщательно планировать итоговое повторение в конце года с учетом содержания КИМ ОГЭ и ЕГЭ прошлых лет;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-на уроках развивать навыки письменных ответов, кратких и развернутых, аналогичных заданиям области «С»;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-при отборе содержания по каждому предмету брать за основу учебник, наиболее полно соответствующий минимуму содержания;</w:t>
            </w:r>
            <w:proofErr w:type="gramStart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t>на этапе текущего контроля, а также на завершающем этапе изучения темы, при подготовке к тематическому контролю, целесообразно предлагать задания с выбором ответа, с кратким развернутым ответом.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проводить отдельные консультации с одаренными и слабоуспевающими обучающимися;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учителя, которые готовят обучающихся к сдаче ГИА, пройти курсы повышения квалификации.</w:t>
            </w:r>
            <w:r w:rsidR="00595CE6" w:rsidRPr="00595CE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F4C9F" w:rsidTr="00CF4C9F">
        <w:tc>
          <w:tcPr>
            <w:tcW w:w="2093" w:type="dxa"/>
          </w:tcPr>
          <w:p w:rsidR="00CF4C9F" w:rsidRPr="00820C55" w:rsidRDefault="00595CE6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21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Наставничество.</w:t>
            </w:r>
            <w:bookmarkEnd w:id="0"/>
          </w:p>
        </w:tc>
        <w:tc>
          <w:tcPr>
            <w:tcW w:w="8045" w:type="dxa"/>
          </w:tcPr>
          <w:p w:rsidR="00CF4C9F" w:rsidRDefault="00595CE6" w:rsidP="003D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CE6">
              <w:rPr>
                <w:rFonts w:ascii="Times New Roman" w:hAnsi="Times New Roman" w:cs="Times New Roman"/>
                <w:sz w:val="24"/>
                <w:szCs w:val="24"/>
              </w:rPr>
              <w:t>Организована и функционирует  действующая система «Наставничество» «Учитель-учитель»  4 пары: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взаимопосещение уроков, проведение круглых столов с проведением анализа уроков;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школьников в проектной деятельности, олимпиадах, НПК;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педагогов школы в профессиональных конкурсах: «Учитель здоровья России» 2021 год (региональный этап),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- публикации в сборниках «Инновации в образовании».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Организована система «Наставничество» «Учитель-ученик», в ОУ№26 имеются обучающиеся со статусом ОВЗ, у всех учащихся есть наставник.</w:t>
            </w:r>
          </w:p>
          <w:p w:rsidR="003D19EA" w:rsidRDefault="003D19EA" w:rsidP="003D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проведено 4 консультации с декабря 2021 года по февраль 2022 года по ведению учебной документации, плана индивидуальной работы с обучающимися, по технологическим картам занятия, проведению аттестации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активизация работы с одарёнными детьми.</w:t>
            </w:r>
          </w:p>
          <w:p w:rsidR="003D19EA" w:rsidRDefault="003D19EA" w:rsidP="003D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проведено 3 консультации для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декабря 2021 года по февраль 2022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участию в конкурсе профессионального мастерства.</w:t>
            </w:r>
          </w:p>
          <w:p w:rsidR="003D19EA" w:rsidRDefault="003D19EA" w:rsidP="003D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даны методические рекомендации по изучению и внедрению форм и методов дистанционного обучения.</w:t>
            </w:r>
          </w:p>
          <w:p w:rsidR="003D19EA" w:rsidRDefault="003D19EA" w:rsidP="003D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посещены учебные занятия у молодых педагогов педагогами-наставниками;  молодые специалисты прис</w:t>
            </w:r>
            <w:r w:rsidR="00121470">
              <w:rPr>
                <w:rFonts w:ascii="Times New Roman" w:hAnsi="Times New Roman" w:cs="Times New Roman"/>
                <w:sz w:val="24"/>
                <w:szCs w:val="24"/>
              </w:rPr>
              <w:t>утствовали на уроках у 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9EA" w:rsidRDefault="003D19EA" w:rsidP="003D1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круглый стол «Наставничество в школе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уроков, их анализ».</w:t>
            </w:r>
          </w:p>
          <w:p w:rsidR="003D19EA" w:rsidRPr="00820C55" w:rsidRDefault="003D19EA" w:rsidP="00121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21470">
              <w:rPr>
                <w:rFonts w:ascii="Times New Roman" w:hAnsi="Times New Roman" w:cs="Times New Roman"/>
                <w:sz w:val="24"/>
                <w:szCs w:val="24"/>
              </w:rPr>
              <w:t>консультация молодых педагогов по психолого-педагогическому сопровождению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в учебном процессе </w:t>
            </w:r>
            <w:r w:rsidR="00121470">
              <w:rPr>
                <w:rFonts w:ascii="Times New Roman" w:hAnsi="Times New Roman" w:cs="Times New Roman"/>
                <w:sz w:val="24"/>
                <w:szCs w:val="24"/>
              </w:rPr>
              <w:t>логопедом-дефектологом, психологом, учителем-наставником.</w:t>
            </w:r>
          </w:p>
        </w:tc>
      </w:tr>
      <w:tr w:rsidR="00CF4C9F" w:rsidTr="00CF4C9F">
        <w:tc>
          <w:tcPr>
            <w:tcW w:w="2093" w:type="dxa"/>
          </w:tcPr>
          <w:p w:rsidR="00CF4C9F" w:rsidRPr="00820C55" w:rsidRDefault="00595CE6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E6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8045" w:type="dxa"/>
          </w:tcPr>
          <w:p w:rsidR="00CF4C9F" w:rsidRPr="00820C55" w:rsidRDefault="00595CE6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C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содействии заместителя директора по учебной работе у нас проводится мониторинг профессионального роста учителей, входящих в ШМО, отслеживаются показатели качества знаний и успеваемости их учащихся, результаты срезовых работ и итоговой аттестации. Таким образом, определяется качество усвоения детьми предметных знаний, степень </w:t>
            </w:r>
            <w:r w:rsidRPr="00595C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 и навыков учащихся</w:t>
            </w:r>
          </w:p>
        </w:tc>
      </w:tr>
      <w:tr w:rsidR="00595CE6" w:rsidTr="00595CE6">
        <w:tc>
          <w:tcPr>
            <w:tcW w:w="2093" w:type="dxa"/>
          </w:tcPr>
          <w:p w:rsidR="00595CE6" w:rsidRPr="00741F90" w:rsidRDefault="00741F90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F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Сетевое взаимодействие</w:t>
            </w:r>
          </w:p>
        </w:tc>
        <w:tc>
          <w:tcPr>
            <w:tcW w:w="8045" w:type="dxa"/>
          </w:tcPr>
          <w:p w:rsidR="00595CE6" w:rsidRDefault="00741F90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 договор о сетевом взаимодействии с  УГЛТУ, в рамках которого планируется на следующий учебный год организовать колледж-класс. В декабре было организовано родительское собрание, на котором данная информация была доведена до родителей и обучающихся. </w:t>
            </w:r>
          </w:p>
          <w:p w:rsidR="00741F90" w:rsidRPr="00741F90" w:rsidRDefault="00741F90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марта 2022 года ОУ №26 участвует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«Сказочная тайга», который был организован УГЛТУ.</w:t>
            </w:r>
          </w:p>
        </w:tc>
      </w:tr>
      <w:tr w:rsidR="00595CE6" w:rsidTr="00595CE6">
        <w:tc>
          <w:tcPr>
            <w:tcW w:w="2093" w:type="dxa"/>
          </w:tcPr>
          <w:p w:rsidR="00595CE6" w:rsidRPr="00741F90" w:rsidRDefault="00741F90" w:rsidP="00CF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Управленческая команда</w:t>
            </w:r>
          </w:p>
        </w:tc>
        <w:tc>
          <w:tcPr>
            <w:tcW w:w="8045" w:type="dxa"/>
          </w:tcPr>
          <w:p w:rsidR="00595CE6" w:rsidRPr="00741F90" w:rsidRDefault="00741F90" w:rsidP="00741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команда ОУ №26 приняла участие в городском конкурсе «Управленческих команд» в 1 этапе. </w:t>
            </w:r>
          </w:p>
        </w:tc>
      </w:tr>
    </w:tbl>
    <w:p w:rsidR="00CF4C9F" w:rsidRPr="00CF4C9F" w:rsidRDefault="00CF4C9F" w:rsidP="00CF4C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E1852" w:rsidRPr="008C63AD" w:rsidRDefault="003E1852" w:rsidP="003E18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1852" w:rsidRDefault="003E1852" w:rsidP="003E1852"/>
    <w:p w:rsidR="009E4C8F" w:rsidRDefault="009E4C8F"/>
    <w:sectPr w:rsidR="009E4C8F" w:rsidSect="005E10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1E00"/>
    <w:multiLevelType w:val="hybridMultilevel"/>
    <w:tmpl w:val="C6EE2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20"/>
    <w:rsid w:val="00000E20"/>
    <w:rsid w:val="000D013E"/>
    <w:rsid w:val="00121470"/>
    <w:rsid w:val="003D19EA"/>
    <w:rsid w:val="003E1852"/>
    <w:rsid w:val="00595CE6"/>
    <w:rsid w:val="00741F90"/>
    <w:rsid w:val="00820C55"/>
    <w:rsid w:val="008C0F0D"/>
    <w:rsid w:val="009E4C8F"/>
    <w:rsid w:val="00CF4C9F"/>
    <w:rsid w:val="00E97555"/>
    <w:rsid w:val="00FC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852"/>
    <w:pPr>
      <w:ind w:left="720"/>
      <w:contextualSpacing/>
    </w:pPr>
  </w:style>
  <w:style w:type="table" w:styleId="a4">
    <w:name w:val="Table Grid"/>
    <w:basedOn w:val="a1"/>
    <w:uiPriority w:val="59"/>
    <w:rsid w:val="00CF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852"/>
    <w:pPr>
      <w:ind w:left="720"/>
      <w:contextualSpacing/>
    </w:pPr>
  </w:style>
  <w:style w:type="table" w:styleId="a4">
    <w:name w:val="Table Grid"/>
    <w:basedOn w:val="a1"/>
    <w:uiPriority w:val="59"/>
    <w:rsid w:val="00CF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</dc:creator>
  <cp:keywords/>
  <dc:description/>
  <cp:lastModifiedBy>Серебренникова</cp:lastModifiedBy>
  <cp:revision>4</cp:revision>
  <dcterms:created xsi:type="dcterms:W3CDTF">2022-03-14T04:01:00Z</dcterms:created>
  <dcterms:modified xsi:type="dcterms:W3CDTF">2022-03-14T08:41:00Z</dcterms:modified>
</cp:coreProperties>
</file>