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955" w:rsidRPr="00F53955" w:rsidRDefault="00F53955" w:rsidP="00F53955">
      <w:pPr>
        <w:spacing w:after="0" w:line="240" w:lineRule="auto"/>
        <w:jc w:val="center"/>
        <w:rPr>
          <w:rFonts w:ascii="Times New Roman" w:eastAsia="Calibri" w:hAnsi="Times New Roman" w:cs="Times New Roman"/>
          <w:b/>
          <w:sz w:val="28"/>
          <w:szCs w:val="28"/>
        </w:rPr>
      </w:pPr>
      <w:r w:rsidRPr="00F53955">
        <w:rPr>
          <w:rFonts w:ascii="Times New Roman" w:eastAsia="Calibri" w:hAnsi="Times New Roman" w:cs="Times New Roman"/>
          <w:b/>
          <w:sz w:val="28"/>
          <w:szCs w:val="28"/>
        </w:rPr>
        <w:t xml:space="preserve">Права </w:t>
      </w:r>
      <w:proofErr w:type="spellStart"/>
      <w:r w:rsidRPr="00F53955">
        <w:rPr>
          <w:rFonts w:ascii="Times New Roman" w:eastAsia="Calibri" w:hAnsi="Times New Roman" w:cs="Times New Roman"/>
          <w:b/>
          <w:sz w:val="28"/>
          <w:szCs w:val="28"/>
        </w:rPr>
        <w:t>аттестующихся</w:t>
      </w:r>
      <w:proofErr w:type="spellEnd"/>
      <w:r w:rsidRPr="00F53955">
        <w:rPr>
          <w:rFonts w:ascii="Times New Roman" w:eastAsia="Calibri" w:hAnsi="Times New Roman" w:cs="Times New Roman"/>
          <w:b/>
          <w:sz w:val="28"/>
          <w:szCs w:val="28"/>
        </w:rPr>
        <w:t xml:space="preserve"> педагогических работников</w:t>
      </w:r>
    </w:p>
    <w:p w:rsidR="00F53955" w:rsidRPr="00F53955" w:rsidRDefault="00F53955" w:rsidP="00F53955">
      <w:pPr>
        <w:spacing w:after="0" w:line="240" w:lineRule="auto"/>
        <w:jc w:val="center"/>
        <w:rPr>
          <w:rFonts w:ascii="Times New Roman" w:eastAsia="Calibri" w:hAnsi="Times New Roman" w:cs="Times New Roman"/>
          <w:i/>
          <w:sz w:val="28"/>
          <w:szCs w:val="28"/>
        </w:rPr>
      </w:pPr>
      <w:r w:rsidRPr="00F53955">
        <w:rPr>
          <w:rFonts w:ascii="Times New Roman" w:eastAsia="Calibri" w:hAnsi="Times New Roman" w:cs="Times New Roman"/>
          <w:i/>
          <w:sz w:val="28"/>
          <w:szCs w:val="28"/>
        </w:rPr>
        <w:t xml:space="preserve">(в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w:t>
      </w:r>
      <w:proofErr w:type="spellStart"/>
      <w:r w:rsidRPr="00F53955">
        <w:rPr>
          <w:rFonts w:ascii="Times New Roman" w:eastAsia="Calibri" w:hAnsi="Times New Roman" w:cs="Times New Roman"/>
          <w:i/>
          <w:sz w:val="28"/>
          <w:szCs w:val="28"/>
        </w:rPr>
        <w:t>Минобрнауки</w:t>
      </w:r>
      <w:proofErr w:type="spellEnd"/>
      <w:r w:rsidRPr="00F53955">
        <w:rPr>
          <w:rFonts w:ascii="Times New Roman" w:eastAsia="Calibri" w:hAnsi="Times New Roman" w:cs="Times New Roman"/>
          <w:i/>
          <w:sz w:val="28"/>
          <w:szCs w:val="28"/>
        </w:rPr>
        <w:t xml:space="preserve"> РФ от 7 апреля 2014 года № 276)</w:t>
      </w:r>
    </w:p>
    <w:p w:rsidR="00F53955" w:rsidRPr="00F53955" w:rsidRDefault="00F53955" w:rsidP="00F53955">
      <w:pPr>
        <w:spacing w:after="0" w:line="240" w:lineRule="auto"/>
        <w:jc w:val="both"/>
        <w:rPr>
          <w:rFonts w:ascii="Times New Roman" w:eastAsia="Calibri" w:hAnsi="Times New Roman" w:cs="Times New Roman"/>
          <w:i/>
          <w:sz w:val="28"/>
          <w:szCs w:val="28"/>
        </w:rPr>
      </w:pP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ab/>
        <w:t>п. 9. Работодатель знакомит педагогических работников с распорядительным актом, содержащим список работников организации, подлежащих аттестации, графиком проведения аттестации под роспись не менее чем за 30 календарных дней до дня проведения их аттестации по графику.</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ab/>
        <w:t xml:space="preserve">п.12. При аттестации на соответствие занимаемой должности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образовательной организации дополнительные сведения, характеризующие его профессиональную деятельность за период </w:t>
      </w:r>
      <w:proofErr w:type="gramStart"/>
      <w:r w:rsidRPr="00F53955">
        <w:rPr>
          <w:rFonts w:ascii="Times New Roman" w:eastAsia="Times New Roman" w:hAnsi="Times New Roman" w:cs="Times New Roman"/>
          <w:color w:val="000000"/>
          <w:sz w:val="28"/>
          <w:szCs w:val="28"/>
        </w:rPr>
        <w:t>с даты</w:t>
      </w:r>
      <w:proofErr w:type="gramEnd"/>
      <w:r w:rsidRPr="00F53955">
        <w:rPr>
          <w:rFonts w:ascii="Times New Roman" w:eastAsia="Times New Roman" w:hAnsi="Times New Roman" w:cs="Times New Roman"/>
          <w:color w:val="000000"/>
          <w:sz w:val="28"/>
          <w:szCs w:val="28"/>
        </w:rPr>
        <w:t xml:space="preserve"> предыдущей аттестации (при первичной аттестации - с даты поступления на работу).</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lang w:eastAsia="ru-RU"/>
        </w:rPr>
      </w:pPr>
      <w:r w:rsidRPr="00F53955">
        <w:rPr>
          <w:rFonts w:ascii="Times New Roman" w:eastAsia="Times New Roman" w:hAnsi="Times New Roman" w:cs="Times New Roman"/>
          <w:color w:val="000000"/>
          <w:sz w:val="28"/>
          <w:szCs w:val="28"/>
          <w:lang w:eastAsia="ru-RU"/>
        </w:rPr>
        <w:tab/>
        <w:t>п. 22. Аттестацию в целях подтверждения соответствия занимаемой должности не проходят следующие педагогические работники:</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а) педагогические работники, имеющие квалификационные категории;</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w:t>
      </w:r>
      <w:proofErr w:type="gramStart"/>
      <w:r w:rsidRPr="00F53955">
        <w:rPr>
          <w:rFonts w:ascii="Times New Roman" w:eastAsia="Times New Roman" w:hAnsi="Times New Roman" w:cs="Times New Roman"/>
          <w:color w:val="000000"/>
          <w:sz w:val="28"/>
          <w:szCs w:val="28"/>
        </w:rPr>
        <w:t>б)  проработавшие в занимаемой должности менее двух лет в организации, в которой проводится аттестация;</w:t>
      </w:r>
      <w:proofErr w:type="gramEnd"/>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в) беременные женщины;</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г) женщины, находящиеся в отпуске по беременности и родам;</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д) лица, находящиеся в отпуске по уходу за ребенком до достижения им возраста трех лет;</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w:t>
      </w:r>
      <w:proofErr w:type="gramStart"/>
      <w:r w:rsidRPr="00F53955">
        <w:rPr>
          <w:rFonts w:ascii="Times New Roman" w:eastAsia="Times New Roman" w:hAnsi="Times New Roman" w:cs="Times New Roman"/>
          <w:color w:val="000000"/>
          <w:sz w:val="28"/>
          <w:szCs w:val="28"/>
        </w:rPr>
        <w:t>е) отсутствовавшие на рабочем месте более четырех месяцев подряд в связи с заболеванием.</w:t>
      </w:r>
      <w:proofErr w:type="gramEnd"/>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ab/>
        <w:t xml:space="preserve">п. 27. </w:t>
      </w:r>
      <w:proofErr w:type="gramStart"/>
      <w:r w:rsidRPr="00F53955">
        <w:rPr>
          <w:rFonts w:ascii="Times New Roman" w:eastAsia="Times New Roman" w:hAnsi="Times New Roman" w:cs="Times New Roman"/>
          <w:color w:val="000000"/>
          <w:sz w:val="28"/>
          <w:szCs w:val="28"/>
        </w:rPr>
        <w:t>Аттестация педагогических работников в целях установления квалификационной категории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w:t>
      </w:r>
      <w:r w:rsidRPr="00F53955">
        <w:rPr>
          <w:rFonts w:ascii="Times New Roman" w:eastAsia="Times New Roman" w:hAnsi="Times New Roman" w:cs="Times New Roman"/>
          <w:color w:val="000000"/>
          <w:sz w:val="28"/>
          <w:szCs w:val="28"/>
        </w:rPr>
        <w:lastRenderedPageBreak/>
        <w:t>телекоммуникационных сетей общего пользования, в том числе сети «Интернет».</w:t>
      </w:r>
      <w:proofErr w:type="gramEnd"/>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ab/>
        <w:t>п. 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w:t>
      </w:r>
      <w:r w:rsidRPr="00F53955">
        <w:rPr>
          <w:rFonts w:ascii="Times New Roman" w:eastAsia="Times New Roman" w:hAnsi="Times New Roman" w:cs="Times New Roman"/>
          <w:color w:val="000000"/>
          <w:sz w:val="28"/>
          <w:szCs w:val="28"/>
        </w:rPr>
        <w:tab/>
        <w:t xml:space="preserve"> п. 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w:t>
      </w:r>
      <w:r w:rsidRPr="00F53955">
        <w:rPr>
          <w:rFonts w:ascii="Times New Roman" w:eastAsia="Times New Roman" w:hAnsi="Times New Roman" w:cs="Times New Roman"/>
          <w:color w:val="000000"/>
          <w:sz w:val="28"/>
          <w:szCs w:val="28"/>
        </w:rPr>
        <w:tab/>
        <w:t>п. 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w:t>
      </w:r>
      <w:r w:rsidRPr="00F53955">
        <w:rPr>
          <w:rFonts w:ascii="Times New Roman" w:eastAsia="Times New Roman" w:hAnsi="Times New Roman" w:cs="Times New Roman"/>
          <w:color w:val="000000"/>
          <w:sz w:val="28"/>
          <w:szCs w:val="28"/>
        </w:rPr>
        <w:tab/>
        <w:t xml:space="preserve"> п. 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б) осуществляется письменное уведомление педагогических работников о сроке и месте проведения их аттестации.</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w:t>
      </w:r>
      <w:r w:rsidRPr="00F53955">
        <w:rPr>
          <w:rFonts w:ascii="Times New Roman" w:eastAsia="Times New Roman" w:hAnsi="Times New Roman" w:cs="Times New Roman"/>
          <w:color w:val="000000"/>
          <w:sz w:val="28"/>
          <w:szCs w:val="28"/>
        </w:rPr>
        <w:tab/>
        <w:t xml:space="preserve"> п. 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53955">
        <w:rPr>
          <w:rFonts w:ascii="Times New Roman" w:eastAsia="Times New Roman" w:hAnsi="Times New Roman" w:cs="Times New Roman"/>
          <w:color w:val="000000"/>
          <w:sz w:val="28"/>
          <w:szCs w:val="28"/>
          <w:lang w:eastAsia="ru-RU"/>
        </w:rPr>
        <w:tab/>
        <w:t xml:space="preserve">п. 35.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 </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w:t>
      </w:r>
      <w:r w:rsidRPr="00F53955">
        <w:rPr>
          <w:rFonts w:ascii="Times New Roman" w:eastAsia="Times New Roman" w:hAnsi="Times New Roman" w:cs="Times New Roman"/>
          <w:color w:val="000000"/>
          <w:sz w:val="28"/>
          <w:szCs w:val="28"/>
        </w:rPr>
        <w:tab/>
        <w:t>п. 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w:t>
      </w:r>
      <w:r w:rsidRPr="00F53955">
        <w:rPr>
          <w:rFonts w:ascii="Times New Roman" w:eastAsia="Times New Roman" w:hAnsi="Times New Roman" w:cs="Times New Roman"/>
          <w:color w:val="000000"/>
          <w:sz w:val="28"/>
          <w:szCs w:val="28"/>
        </w:rPr>
        <w:tab/>
        <w:t>п. 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w:t>
      </w:r>
      <w:r w:rsidRPr="00F53955">
        <w:rPr>
          <w:rFonts w:ascii="Times New Roman" w:eastAsia="Times New Roman" w:hAnsi="Times New Roman" w:cs="Times New Roman"/>
          <w:color w:val="000000"/>
          <w:sz w:val="28"/>
          <w:szCs w:val="28"/>
        </w:rPr>
        <w:tab/>
        <w:t xml:space="preserve">п. 44. </w:t>
      </w:r>
      <w:proofErr w:type="gramStart"/>
      <w:r w:rsidRPr="00F53955">
        <w:rPr>
          <w:rFonts w:ascii="Times New Roman" w:eastAsia="Times New Roman" w:hAnsi="Times New Roman" w:cs="Times New Roman"/>
          <w:color w:val="000000"/>
          <w:sz w:val="28"/>
          <w:szCs w:val="28"/>
        </w:rPr>
        <w:t xml:space="preserve">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w:t>
      </w:r>
      <w:r w:rsidRPr="00F53955">
        <w:rPr>
          <w:rFonts w:ascii="Times New Roman" w:eastAsia="Times New Roman" w:hAnsi="Times New Roman" w:cs="Times New Roman"/>
          <w:color w:val="000000"/>
          <w:sz w:val="28"/>
          <w:szCs w:val="28"/>
        </w:rPr>
        <w:lastRenderedPageBreak/>
        <w:t>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w:t>
      </w:r>
      <w:r w:rsidRPr="00F53955">
        <w:rPr>
          <w:rFonts w:ascii="Times New Roman" w:eastAsia="Times New Roman" w:hAnsi="Times New Roman" w:cs="Times New Roman"/>
          <w:color w:val="000000"/>
          <w:sz w:val="28"/>
          <w:szCs w:val="28"/>
        </w:rPr>
        <w:tab/>
        <w:t>п. 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F53955" w:rsidRPr="00F53955" w:rsidRDefault="00F53955" w:rsidP="00F53955">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F53955">
        <w:rPr>
          <w:rFonts w:ascii="Times New Roman" w:eastAsia="Times New Roman" w:hAnsi="Times New Roman" w:cs="Times New Roman"/>
          <w:color w:val="000000"/>
          <w:sz w:val="28"/>
          <w:szCs w:val="28"/>
        </w:rPr>
        <w:t xml:space="preserve">     </w:t>
      </w:r>
      <w:r w:rsidRPr="00F53955">
        <w:rPr>
          <w:rFonts w:ascii="Times New Roman" w:eastAsia="Times New Roman" w:hAnsi="Times New Roman" w:cs="Times New Roman"/>
          <w:color w:val="000000"/>
          <w:sz w:val="28"/>
          <w:szCs w:val="28"/>
        </w:rPr>
        <w:tab/>
        <w:t>п. 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F53955" w:rsidRPr="00F53955" w:rsidRDefault="00F53955" w:rsidP="00F53955">
      <w:pPr>
        <w:autoSpaceDE w:val="0"/>
        <w:autoSpaceDN w:val="0"/>
        <w:adjustRightInd w:val="0"/>
        <w:spacing w:after="0" w:line="240" w:lineRule="auto"/>
        <w:jc w:val="center"/>
        <w:rPr>
          <w:rFonts w:ascii="Times New Roman" w:eastAsia="TimesNewRomanPS-BoldMT" w:hAnsi="Times New Roman" w:cs="Times New Roman"/>
          <w:bCs/>
          <w:i/>
          <w:sz w:val="28"/>
          <w:szCs w:val="28"/>
        </w:rPr>
      </w:pPr>
    </w:p>
    <w:p w:rsidR="00F53955" w:rsidRPr="00F53955" w:rsidRDefault="00F53955" w:rsidP="00F53955">
      <w:pPr>
        <w:autoSpaceDE w:val="0"/>
        <w:autoSpaceDN w:val="0"/>
        <w:adjustRightInd w:val="0"/>
        <w:spacing w:after="0" w:line="240" w:lineRule="auto"/>
        <w:jc w:val="center"/>
        <w:rPr>
          <w:rFonts w:ascii="Times New Roman" w:eastAsia="TimesNewRomanPS-BoldMT" w:hAnsi="Times New Roman" w:cs="Times New Roman"/>
          <w:bCs/>
          <w:i/>
          <w:sz w:val="28"/>
          <w:szCs w:val="28"/>
        </w:rPr>
      </w:pPr>
    </w:p>
    <w:p w:rsidR="00F53955" w:rsidRPr="00F53955" w:rsidRDefault="00F53955" w:rsidP="00F53955">
      <w:pPr>
        <w:autoSpaceDE w:val="0"/>
        <w:autoSpaceDN w:val="0"/>
        <w:adjustRightInd w:val="0"/>
        <w:spacing w:after="0" w:line="240" w:lineRule="auto"/>
        <w:jc w:val="center"/>
        <w:rPr>
          <w:rFonts w:ascii="Times New Roman" w:eastAsia="TimesNewRomanPS-BoldMT" w:hAnsi="Times New Roman" w:cs="Times New Roman"/>
          <w:bCs/>
          <w:i/>
          <w:sz w:val="28"/>
          <w:szCs w:val="28"/>
        </w:rPr>
      </w:pPr>
    </w:p>
    <w:p w:rsidR="00F53955" w:rsidRPr="00F53955" w:rsidRDefault="00F53955" w:rsidP="00F53955">
      <w:pPr>
        <w:autoSpaceDE w:val="0"/>
        <w:autoSpaceDN w:val="0"/>
        <w:adjustRightInd w:val="0"/>
        <w:spacing w:after="0" w:line="240" w:lineRule="auto"/>
        <w:jc w:val="center"/>
        <w:rPr>
          <w:rFonts w:ascii="Times New Roman" w:eastAsia="TimesNewRomanPS-BoldMT" w:hAnsi="Times New Roman" w:cs="Times New Roman"/>
          <w:bCs/>
          <w:i/>
          <w:sz w:val="28"/>
          <w:szCs w:val="28"/>
        </w:rPr>
      </w:pPr>
    </w:p>
    <w:p w:rsidR="00F53955" w:rsidRPr="00F53955" w:rsidRDefault="00F53955" w:rsidP="00F53955">
      <w:pPr>
        <w:autoSpaceDE w:val="0"/>
        <w:autoSpaceDN w:val="0"/>
        <w:adjustRightInd w:val="0"/>
        <w:spacing w:after="0" w:line="240" w:lineRule="auto"/>
        <w:jc w:val="center"/>
        <w:rPr>
          <w:rFonts w:ascii="Times New Roman" w:eastAsia="TimesNewRomanPS-BoldMT" w:hAnsi="Times New Roman" w:cs="Times New Roman"/>
          <w:bCs/>
          <w:i/>
          <w:sz w:val="28"/>
          <w:szCs w:val="28"/>
        </w:rPr>
      </w:pPr>
    </w:p>
    <w:p w:rsidR="00F53955" w:rsidRPr="00F53955" w:rsidRDefault="00F53955" w:rsidP="00F53955">
      <w:pPr>
        <w:autoSpaceDE w:val="0"/>
        <w:autoSpaceDN w:val="0"/>
        <w:adjustRightInd w:val="0"/>
        <w:spacing w:after="0" w:line="240" w:lineRule="auto"/>
        <w:jc w:val="center"/>
        <w:rPr>
          <w:rFonts w:ascii="Times New Roman" w:eastAsia="TimesNewRomanPS-BoldMT" w:hAnsi="Times New Roman" w:cs="Times New Roman"/>
          <w:bCs/>
          <w:i/>
          <w:sz w:val="28"/>
          <w:szCs w:val="28"/>
        </w:rPr>
      </w:pPr>
      <w:r w:rsidRPr="00F53955">
        <w:rPr>
          <w:rFonts w:ascii="Times New Roman" w:eastAsia="TimesNewRomanPS-BoldMT" w:hAnsi="Times New Roman" w:cs="Times New Roman"/>
          <w:bCs/>
          <w:i/>
          <w:sz w:val="28"/>
          <w:szCs w:val="28"/>
        </w:rPr>
        <w:t>(в соответствии с Соглашением между Министерством общего и профессионального образования Свердловской области</w:t>
      </w:r>
      <w:bookmarkStart w:id="0" w:name="_GoBack"/>
      <w:bookmarkEnd w:id="0"/>
      <w:r w:rsidRPr="00F53955">
        <w:rPr>
          <w:rFonts w:ascii="Times New Roman" w:eastAsia="TimesNewRomanPS-BoldMT" w:hAnsi="Times New Roman" w:cs="Times New Roman"/>
          <w:bCs/>
          <w:i/>
          <w:sz w:val="28"/>
          <w:szCs w:val="28"/>
        </w:rPr>
        <w:t xml:space="preserve"> и Свердловской областной организацией Профсоюза работников народного образования и на</w:t>
      </w:r>
      <w:r w:rsidR="00FA3D70">
        <w:rPr>
          <w:rFonts w:ascii="Times New Roman" w:eastAsia="TimesNewRomanPS-BoldMT" w:hAnsi="Times New Roman" w:cs="Times New Roman"/>
          <w:bCs/>
          <w:i/>
          <w:sz w:val="28"/>
          <w:szCs w:val="28"/>
        </w:rPr>
        <w:t>уки Российской Федерации на 2018</w:t>
      </w:r>
      <w:r w:rsidRPr="00F53955">
        <w:rPr>
          <w:rFonts w:ascii="Times New Roman" w:eastAsia="TimesNewRomanPS-BoldMT" w:hAnsi="Times New Roman" w:cs="Times New Roman"/>
          <w:bCs/>
          <w:i/>
          <w:sz w:val="28"/>
          <w:szCs w:val="28"/>
        </w:rPr>
        <w:t xml:space="preserve"> </w:t>
      </w:r>
      <w:r w:rsidR="00FA3D70">
        <w:rPr>
          <w:rFonts w:ascii="Times New Roman" w:eastAsia="TimesNewRomanPS-BoldMT" w:hAnsi="Times New Roman" w:cs="Times New Roman"/>
          <w:bCs/>
          <w:i/>
          <w:sz w:val="28"/>
          <w:szCs w:val="28"/>
        </w:rPr>
        <w:t>– 2020</w:t>
      </w:r>
      <w:r w:rsidRPr="00F53955">
        <w:rPr>
          <w:rFonts w:ascii="Times New Roman" w:eastAsia="TimesNewRomanPS-BoldMT" w:hAnsi="Times New Roman" w:cs="Times New Roman"/>
          <w:bCs/>
          <w:i/>
          <w:sz w:val="28"/>
          <w:szCs w:val="28"/>
        </w:rPr>
        <w:t xml:space="preserve"> </w:t>
      </w:r>
      <w:proofErr w:type="spellStart"/>
      <w:r w:rsidRPr="00F53955">
        <w:rPr>
          <w:rFonts w:ascii="Times New Roman" w:eastAsia="TimesNewRomanPS-BoldMT" w:hAnsi="Times New Roman" w:cs="Times New Roman"/>
          <w:bCs/>
          <w:i/>
          <w:sz w:val="28"/>
          <w:szCs w:val="28"/>
        </w:rPr>
        <w:t>г.г</w:t>
      </w:r>
      <w:proofErr w:type="spellEnd"/>
      <w:r w:rsidRPr="00F53955">
        <w:rPr>
          <w:rFonts w:ascii="Times New Roman" w:eastAsia="TimesNewRomanPS-BoldMT" w:hAnsi="Times New Roman" w:cs="Times New Roman"/>
          <w:bCs/>
          <w:i/>
          <w:sz w:val="28"/>
          <w:szCs w:val="28"/>
        </w:rPr>
        <w:t>.)</w:t>
      </w:r>
    </w:p>
    <w:p w:rsidR="00F53955" w:rsidRPr="00F53955" w:rsidRDefault="00F53955" w:rsidP="00F53955">
      <w:pPr>
        <w:spacing w:after="0" w:line="240" w:lineRule="auto"/>
        <w:jc w:val="center"/>
        <w:rPr>
          <w:rFonts w:ascii="Times New Roman" w:eastAsia="Calibri" w:hAnsi="Times New Roman" w:cs="Times New Roman"/>
          <w:b/>
          <w:sz w:val="28"/>
          <w:szCs w:val="28"/>
        </w:rPr>
      </w:pPr>
    </w:p>
    <w:p w:rsidR="00F53955" w:rsidRPr="00F53955" w:rsidRDefault="00F53955" w:rsidP="00F53955">
      <w:pPr>
        <w:autoSpaceDE w:val="0"/>
        <w:autoSpaceDN w:val="0"/>
        <w:adjustRightInd w:val="0"/>
        <w:spacing w:after="0" w:line="240" w:lineRule="auto"/>
        <w:jc w:val="both"/>
        <w:rPr>
          <w:rFonts w:ascii="Times New Roman" w:eastAsia="TimesNewRomanPSMT" w:hAnsi="Times New Roman" w:cs="Times New Roman"/>
          <w:sz w:val="28"/>
          <w:szCs w:val="28"/>
          <w:lang w:eastAsia="zh-CN"/>
        </w:rPr>
      </w:pPr>
      <w:r w:rsidRPr="00F53955">
        <w:rPr>
          <w:rFonts w:ascii="Times New Roman" w:eastAsia="TimesNewRomanPSMT" w:hAnsi="Times New Roman" w:cs="Times New Roman"/>
          <w:sz w:val="28"/>
          <w:szCs w:val="28"/>
          <w:lang w:eastAsia="zh-CN"/>
        </w:rPr>
        <w:t xml:space="preserve">3.5.1. </w:t>
      </w:r>
      <w:proofErr w:type="gramStart"/>
      <w:r w:rsidRPr="00F53955">
        <w:rPr>
          <w:rFonts w:ascii="Times New Roman" w:eastAsia="TimesNewRomanPSMT" w:hAnsi="Times New Roman" w:cs="Times New Roman"/>
          <w:sz w:val="28"/>
          <w:szCs w:val="28"/>
          <w:lang w:eastAsia="zh-CN"/>
        </w:rPr>
        <w:t>В случае истечения срока действия квалификационной категории педагогических работников, которым до пенсии по возрасту осталось не более одного года, за ними сохраняются повышающие коэффициенты к окладу, ставке заработной платы, установленные за соответствующую квалификационную категорию, а также все иные выплаты и повышения заработной платы, предусмотренные действующей в образовательной организации системой оплаты труда за соответствующую квалификационную категорию, до достижения ими пенсионного возраста.</w:t>
      </w:r>
      <w:proofErr w:type="gramEnd"/>
    </w:p>
    <w:p w:rsidR="005755B5" w:rsidRDefault="00F53955" w:rsidP="005755B5">
      <w:pPr>
        <w:autoSpaceDE w:val="0"/>
        <w:autoSpaceDN w:val="0"/>
        <w:adjustRightInd w:val="0"/>
        <w:spacing w:after="0" w:line="240" w:lineRule="auto"/>
        <w:jc w:val="both"/>
        <w:rPr>
          <w:rFonts w:ascii="Times New Roman" w:hAnsi="Times New Roman" w:cs="Times New Roman"/>
          <w:sz w:val="28"/>
          <w:szCs w:val="28"/>
        </w:rPr>
      </w:pPr>
      <w:r w:rsidRPr="00F53955">
        <w:rPr>
          <w:rFonts w:ascii="Times New Roman" w:eastAsia="TimesNewRomanPSMT" w:hAnsi="Times New Roman" w:cs="Times New Roman"/>
          <w:sz w:val="28"/>
          <w:szCs w:val="28"/>
          <w:lang w:eastAsia="zh-CN"/>
        </w:rPr>
        <w:t>3.5.2.</w:t>
      </w:r>
      <w:r w:rsidR="005755B5" w:rsidRPr="005755B5">
        <w:t xml:space="preserve"> </w:t>
      </w:r>
      <w:r w:rsidR="005755B5" w:rsidRPr="005755B5">
        <w:rPr>
          <w:rFonts w:ascii="Times New Roman" w:hAnsi="Times New Roman" w:cs="Times New Roman"/>
          <w:sz w:val="28"/>
          <w:szCs w:val="28"/>
        </w:rPr>
        <w:t xml:space="preserve">После истечения срока действия квалификационной категории по занимаемой должности у педагогического работника, за последним сохраняется повышение к окладу, ставке заработной платы, установленное за соответствующую квалификационную категорию по занимаемой должности, в течение одного года в следующих случаях: </w:t>
      </w:r>
    </w:p>
    <w:p w:rsidR="005755B5" w:rsidRDefault="005755B5" w:rsidP="005755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55B5">
        <w:rPr>
          <w:rFonts w:ascii="Times New Roman" w:hAnsi="Times New Roman" w:cs="Times New Roman"/>
          <w:sz w:val="28"/>
          <w:szCs w:val="28"/>
        </w:rPr>
        <w:t xml:space="preserve">в случае длительной нетрудоспособности (более четырёх месяцев); нахождения в отпуске по беременности и родам, отпуске по уходу за ребенком при выходе на работу; </w:t>
      </w:r>
    </w:p>
    <w:p w:rsidR="005755B5" w:rsidRDefault="005755B5" w:rsidP="005755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55B5">
        <w:rPr>
          <w:rFonts w:ascii="Times New Roman" w:hAnsi="Times New Roman" w:cs="Times New Roman"/>
          <w:sz w:val="28"/>
          <w:szCs w:val="28"/>
        </w:rPr>
        <w:t xml:space="preserve">возобновления педагогической деятельности, прерванной в связи с уходом на пенсию по любым основаниям; </w:t>
      </w:r>
    </w:p>
    <w:p w:rsidR="005755B5" w:rsidRDefault="005755B5" w:rsidP="005755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55B5">
        <w:rPr>
          <w:rFonts w:ascii="Times New Roman" w:hAnsi="Times New Roman" w:cs="Times New Roman"/>
          <w:sz w:val="28"/>
          <w:szCs w:val="28"/>
        </w:rPr>
        <w:t xml:space="preserve">12 окончания длительного отпуска в соответствии с частью 5 статьи 47 Федерального закона от 29 декабря 2012 года № 273-ФЗ «Об образовании в Российской Федерации»; </w:t>
      </w:r>
    </w:p>
    <w:p w:rsidR="005755B5" w:rsidRDefault="005755B5" w:rsidP="005755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55B5">
        <w:rPr>
          <w:rFonts w:ascii="Times New Roman" w:hAnsi="Times New Roman" w:cs="Times New Roman"/>
          <w:sz w:val="28"/>
          <w:szCs w:val="28"/>
        </w:rPr>
        <w:t xml:space="preserve">если работник был призван в ряды Вооружённых сил России; </w:t>
      </w:r>
    </w:p>
    <w:p w:rsidR="005755B5" w:rsidRDefault="005755B5" w:rsidP="005755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55B5">
        <w:rPr>
          <w:rFonts w:ascii="Times New Roman" w:hAnsi="Times New Roman" w:cs="Times New Roman"/>
          <w:sz w:val="28"/>
          <w:szCs w:val="28"/>
        </w:rPr>
        <w:t xml:space="preserve">в случае нарушения прав </w:t>
      </w:r>
      <w:proofErr w:type="spellStart"/>
      <w:r w:rsidRPr="005755B5">
        <w:rPr>
          <w:rFonts w:ascii="Times New Roman" w:hAnsi="Times New Roman" w:cs="Times New Roman"/>
          <w:sz w:val="28"/>
          <w:szCs w:val="28"/>
        </w:rPr>
        <w:t>аттестующегося</w:t>
      </w:r>
      <w:proofErr w:type="spellEnd"/>
      <w:r w:rsidRPr="005755B5">
        <w:rPr>
          <w:rFonts w:ascii="Times New Roman" w:hAnsi="Times New Roman" w:cs="Times New Roman"/>
          <w:sz w:val="28"/>
          <w:szCs w:val="28"/>
        </w:rPr>
        <w:t xml:space="preserve"> педагогического работника; в случае увольнения в связи с сокращением численности или штата работников организации; </w:t>
      </w:r>
    </w:p>
    <w:p w:rsidR="005755B5" w:rsidRDefault="005755B5" w:rsidP="005755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55B5">
        <w:rPr>
          <w:rFonts w:ascii="Times New Roman" w:hAnsi="Times New Roman" w:cs="Times New Roman"/>
          <w:sz w:val="28"/>
          <w:szCs w:val="28"/>
        </w:rPr>
        <w:t xml:space="preserve">в случае исполнения на освобожденной основе полномочий в составе выборного профсоюзного органа; </w:t>
      </w:r>
    </w:p>
    <w:p w:rsidR="00F53955" w:rsidRPr="00F53955" w:rsidRDefault="005755B5" w:rsidP="005755B5">
      <w:pPr>
        <w:autoSpaceDE w:val="0"/>
        <w:autoSpaceDN w:val="0"/>
        <w:adjustRightInd w:val="0"/>
        <w:spacing w:after="0" w:line="240" w:lineRule="auto"/>
        <w:jc w:val="both"/>
        <w:rPr>
          <w:rFonts w:ascii="Times New Roman" w:eastAsia="TimesNewRomanPSMT" w:hAnsi="Times New Roman" w:cs="Times New Roman"/>
          <w:sz w:val="28"/>
          <w:szCs w:val="28"/>
          <w:lang w:eastAsia="zh-CN"/>
        </w:rPr>
      </w:pPr>
      <w:r>
        <w:rPr>
          <w:rFonts w:ascii="Times New Roman" w:hAnsi="Times New Roman" w:cs="Times New Roman"/>
          <w:sz w:val="28"/>
          <w:szCs w:val="28"/>
        </w:rPr>
        <w:t xml:space="preserve">- </w:t>
      </w:r>
      <w:r w:rsidRPr="005755B5">
        <w:rPr>
          <w:rFonts w:ascii="Times New Roman" w:hAnsi="Times New Roman" w:cs="Times New Roman"/>
          <w:sz w:val="28"/>
          <w:szCs w:val="28"/>
        </w:rPr>
        <w:t>в случае рассмотрения аттестационной комиссией заявления педагогического работника об аттестации и (или) в период ее прохождения.</w:t>
      </w:r>
    </w:p>
    <w:p w:rsidR="00F53955" w:rsidRPr="00F53955" w:rsidRDefault="00F53955" w:rsidP="00F53955">
      <w:pPr>
        <w:autoSpaceDE w:val="0"/>
        <w:autoSpaceDN w:val="0"/>
        <w:adjustRightInd w:val="0"/>
        <w:spacing w:after="0" w:line="240" w:lineRule="auto"/>
        <w:jc w:val="both"/>
        <w:rPr>
          <w:rFonts w:ascii="Times New Roman" w:eastAsia="TimesNewRomanPSMT" w:hAnsi="Times New Roman" w:cs="Times New Roman"/>
          <w:sz w:val="28"/>
          <w:szCs w:val="28"/>
          <w:lang w:eastAsia="zh-CN"/>
        </w:rPr>
      </w:pPr>
      <w:r w:rsidRPr="00F53955">
        <w:rPr>
          <w:rFonts w:ascii="Times New Roman" w:eastAsia="TimesNewRomanPSMT" w:hAnsi="Times New Roman" w:cs="Times New Roman"/>
          <w:sz w:val="28"/>
          <w:szCs w:val="28"/>
          <w:lang w:eastAsia="zh-CN"/>
        </w:rPr>
        <w:t xml:space="preserve">3.5.3. </w:t>
      </w:r>
      <w:proofErr w:type="gramStart"/>
      <w:r w:rsidRPr="00F53955">
        <w:rPr>
          <w:rFonts w:ascii="Times New Roman" w:eastAsia="TimesNewRomanPSMT" w:hAnsi="Times New Roman" w:cs="Times New Roman"/>
          <w:sz w:val="28"/>
          <w:szCs w:val="28"/>
          <w:lang w:eastAsia="zh-CN"/>
        </w:rPr>
        <w:t xml:space="preserve">При аттестации работников, подтверждающих ранее присвоенную квалификационную категорию по должности в третий и более раз, принимавших в </w:t>
      </w:r>
      <w:proofErr w:type="spellStart"/>
      <w:r w:rsidRPr="00F53955">
        <w:rPr>
          <w:rFonts w:ascii="Times New Roman" w:eastAsia="TimesNewRomanPSMT" w:hAnsi="Times New Roman" w:cs="Times New Roman"/>
          <w:sz w:val="28"/>
          <w:szCs w:val="28"/>
          <w:lang w:eastAsia="zh-CN"/>
        </w:rPr>
        <w:t>межаттестационный</w:t>
      </w:r>
      <w:proofErr w:type="spellEnd"/>
      <w:r w:rsidRPr="00F53955">
        <w:rPr>
          <w:rFonts w:ascii="Times New Roman" w:eastAsia="TimesNewRomanPSMT" w:hAnsi="Times New Roman" w:cs="Times New Roman"/>
          <w:sz w:val="28"/>
          <w:szCs w:val="28"/>
          <w:lang w:eastAsia="zh-CN"/>
        </w:rPr>
        <w:t xml:space="preserve"> период активное участие в районных и областных мероприятиях, стабильно добивавшихся высокой результативности в работе, эффективно организующих образовательный процесс педагогический совет образовательной организации может принять решение о ходатайстве перед аттестационной комиссией о признании результатов практической деятельности в </w:t>
      </w:r>
      <w:proofErr w:type="spellStart"/>
      <w:r w:rsidRPr="00F53955">
        <w:rPr>
          <w:rFonts w:ascii="Times New Roman" w:eastAsia="TimesNewRomanPSMT" w:hAnsi="Times New Roman" w:cs="Times New Roman"/>
          <w:sz w:val="28"/>
          <w:szCs w:val="28"/>
          <w:lang w:eastAsia="zh-CN"/>
        </w:rPr>
        <w:t>межаттестационный</w:t>
      </w:r>
      <w:proofErr w:type="spellEnd"/>
      <w:r w:rsidRPr="00F53955">
        <w:rPr>
          <w:rFonts w:ascii="Times New Roman" w:eastAsia="TimesNewRomanPSMT" w:hAnsi="Times New Roman" w:cs="Times New Roman"/>
          <w:sz w:val="28"/>
          <w:szCs w:val="28"/>
          <w:lang w:eastAsia="zh-CN"/>
        </w:rPr>
        <w:t xml:space="preserve"> период за результаты аттестации текущего</w:t>
      </w:r>
      <w:proofErr w:type="gramEnd"/>
      <w:r w:rsidRPr="00F53955">
        <w:rPr>
          <w:rFonts w:ascii="Times New Roman" w:eastAsia="TimesNewRomanPSMT" w:hAnsi="Times New Roman" w:cs="Times New Roman"/>
          <w:sz w:val="28"/>
          <w:szCs w:val="28"/>
          <w:lang w:eastAsia="zh-CN"/>
        </w:rPr>
        <w:t xml:space="preserve"> аттестационного года на основании решения.</w:t>
      </w:r>
    </w:p>
    <w:p w:rsidR="00F53955" w:rsidRPr="00317F42" w:rsidRDefault="00F53955" w:rsidP="00317F42">
      <w:pPr>
        <w:autoSpaceDE w:val="0"/>
        <w:autoSpaceDN w:val="0"/>
        <w:adjustRightInd w:val="0"/>
        <w:spacing w:after="0" w:line="240" w:lineRule="auto"/>
        <w:jc w:val="both"/>
        <w:rPr>
          <w:rFonts w:ascii="Times New Roman" w:eastAsia="TimesNewRomanPSMT" w:hAnsi="Times New Roman" w:cs="Times New Roman"/>
          <w:sz w:val="28"/>
          <w:szCs w:val="28"/>
          <w:lang w:eastAsia="zh-CN"/>
        </w:rPr>
      </w:pPr>
      <w:r w:rsidRPr="00F53955">
        <w:rPr>
          <w:rFonts w:ascii="Times New Roman" w:eastAsia="TimesNewRomanPSMT" w:hAnsi="Times New Roman" w:cs="Times New Roman"/>
          <w:sz w:val="28"/>
          <w:szCs w:val="28"/>
          <w:lang w:eastAsia="zh-CN"/>
        </w:rPr>
        <w:t xml:space="preserve">3.5.4. </w:t>
      </w:r>
      <w:proofErr w:type="gramStart"/>
      <w:r w:rsidR="00317F42" w:rsidRPr="00317F42">
        <w:rPr>
          <w:rFonts w:ascii="Times New Roman" w:hAnsi="Times New Roman" w:cs="Times New Roman"/>
          <w:sz w:val="28"/>
          <w:szCs w:val="28"/>
        </w:rPr>
        <w:t>Квалификационные категории, установленные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07.04.2014 № 276, учитываются в течение срока их действия при работе в должности, по которой установлена квалификационная категория, независимо от типа образовательной организации и реализуемой образовательной программы, преподаваемого предмета (дисциплины).</w:t>
      </w:r>
      <w:proofErr w:type="gramEnd"/>
      <w:r w:rsidR="00317F42" w:rsidRPr="00317F42">
        <w:rPr>
          <w:rFonts w:ascii="Times New Roman" w:hAnsi="Times New Roman" w:cs="Times New Roman"/>
          <w:sz w:val="28"/>
          <w:szCs w:val="28"/>
        </w:rPr>
        <w:t xml:space="preserve"> В случае выполнения педагогическим работником, которому установлена квалификационная категория, педагогической работы в одной и той же образовательном учреждении на разных педагогических должностях, по которым совпадают должностные обязанности, учебные программы, профили работы, ему повышается оклад, ставка заработной платы за соответствующую квалификационную категорию, по каждой педагогической должности согласно Приложению № 5. В случае выполнения педагогическим работником, которому установлена квалификационная категория, указанной педагогической работы на разных 13 педагогических должностях в разных образовательных учреждениях, ему также может быть установлен повышенный оклад, ставка заработной платы за соответствующую квалификационную категорию по занимаемой им педагогической должности согласно перечню должностей (Приложению № 5).</w:t>
      </w:r>
    </w:p>
    <w:p w:rsidR="00F53955" w:rsidRPr="00F53955" w:rsidRDefault="00F53955" w:rsidP="00F53955">
      <w:pPr>
        <w:autoSpaceDE w:val="0"/>
        <w:autoSpaceDN w:val="0"/>
        <w:adjustRightInd w:val="0"/>
        <w:spacing w:after="0" w:line="240" w:lineRule="auto"/>
        <w:jc w:val="both"/>
        <w:rPr>
          <w:rFonts w:ascii="Times New Roman" w:eastAsia="TimesNewRomanPSMT" w:hAnsi="Times New Roman" w:cs="Times New Roman"/>
          <w:sz w:val="28"/>
          <w:szCs w:val="28"/>
          <w:lang w:eastAsia="zh-CN"/>
        </w:rPr>
      </w:pPr>
      <w:r w:rsidRPr="00F53955">
        <w:rPr>
          <w:rFonts w:ascii="Times New Roman" w:eastAsia="TimesNewRomanPSMT" w:hAnsi="Times New Roman" w:cs="Times New Roman"/>
          <w:sz w:val="28"/>
          <w:szCs w:val="28"/>
          <w:lang w:eastAsia="zh-CN"/>
        </w:rPr>
        <w:t>3.5.5. Выпускники среднего и высшего профессионального образования, впервые поступившие на постоянную работу в образовательные организации на педагогические должности, получают единовременное пособие на обзаведение хозяйством в размере, утверждённым Правительством Свердловской области.</w:t>
      </w:r>
    </w:p>
    <w:p w:rsidR="00F53955" w:rsidRPr="00C71711" w:rsidRDefault="00F53955" w:rsidP="00C71711">
      <w:pPr>
        <w:autoSpaceDE w:val="0"/>
        <w:autoSpaceDN w:val="0"/>
        <w:adjustRightInd w:val="0"/>
        <w:spacing w:after="0" w:line="240" w:lineRule="auto"/>
        <w:jc w:val="both"/>
        <w:rPr>
          <w:rFonts w:ascii="Times New Roman" w:eastAsia="TimesNewRomanPSMT" w:hAnsi="Times New Roman" w:cs="Times New Roman"/>
          <w:sz w:val="28"/>
          <w:szCs w:val="28"/>
          <w:lang w:eastAsia="zh-CN"/>
        </w:rPr>
      </w:pPr>
      <w:r w:rsidRPr="00F53955">
        <w:rPr>
          <w:rFonts w:ascii="Times New Roman" w:eastAsia="TimesNewRomanPSMT" w:hAnsi="Times New Roman" w:cs="Times New Roman"/>
          <w:sz w:val="28"/>
          <w:szCs w:val="28"/>
          <w:lang w:eastAsia="zh-CN"/>
        </w:rPr>
        <w:lastRenderedPageBreak/>
        <w:t xml:space="preserve">3.5.6. </w:t>
      </w:r>
      <w:r w:rsidR="00C71711" w:rsidRPr="00C71711">
        <w:rPr>
          <w:rFonts w:ascii="Times New Roman" w:hAnsi="Times New Roman" w:cs="Times New Roman"/>
          <w:sz w:val="28"/>
          <w:szCs w:val="28"/>
        </w:rPr>
        <w:t>Выпускникам профессиональных образовательных организаций и образовательных организаций высшего образования,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 оклады (ставки заработной платы) повышаются на 20 процентов до установления им квалификационной категории, но не более чем на два года. Указанные повышения образуют новые размеры окладов (должностных окладов), ставок заработной платы. Данное повышение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 нахождения работника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 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rsidR="00156E21" w:rsidRPr="0091247D" w:rsidRDefault="00F53955" w:rsidP="0091247D">
      <w:pPr>
        <w:autoSpaceDE w:val="0"/>
        <w:autoSpaceDN w:val="0"/>
        <w:adjustRightInd w:val="0"/>
        <w:spacing w:after="0" w:line="240" w:lineRule="auto"/>
        <w:jc w:val="both"/>
        <w:rPr>
          <w:rFonts w:ascii="Times New Roman" w:eastAsia="TimesNewRomanPSMT" w:hAnsi="Times New Roman" w:cs="Times New Roman"/>
          <w:sz w:val="28"/>
          <w:szCs w:val="28"/>
          <w:lang w:eastAsia="zh-CN"/>
        </w:rPr>
      </w:pPr>
      <w:r w:rsidRPr="00F53955">
        <w:rPr>
          <w:rFonts w:ascii="Times New Roman" w:eastAsia="TimesNewRomanPSMT" w:hAnsi="Times New Roman" w:cs="Times New Roman"/>
          <w:sz w:val="28"/>
          <w:szCs w:val="28"/>
          <w:lang w:eastAsia="zh-CN"/>
        </w:rPr>
        <w:t xml:space="preserve">3.5.7. </w:t>
      </w:r>
      <w:proofErr w:type="gramStart"/>
      <w:r w:rsidR="0091247D" w:rsidRPr="0091247D">
        <w:rPr>
          <w:rFonts w:ascii="Times New Roman" w:hAnsi="Times New Roman" w:cs="Times New Roman"/>
          <w:sz w:val="28"/>
          <w:szCs w:val="28"/>
        </w:rPr>
        <w:t>Если педагогический работник, которому в соответствии с пунктом 3.5.6 было установлено повышение оклада (ставки заработной платы), в течение указанного срока ушёл в отпуск по беременности и родам или в отпуск по уходу за ребенком, выплата установленного настоящим пунктом повышения продолжается после выхода из соответствующего отпуска до истечения двух лет педагогической работы в данной организации (с учетом срока выплаты повышения до</w:t>
      </w:r>
      <w:proofErr w:type="gramEnd"/>
      <w:r w:rsidR="0091247D" w:rsidRPr="0091247D">
        <w:rPr>
          <w:rFonts w:ascii="Times New Roman" w:hAnsi="Times New Roman" w:cs="Times New Roman"/>
          <w:sz w:val="28"/>
          <w:szCs w:val="28"/>
        </w:rPr>
        <w:t xml:space="preserve"> ухода в соответствующий отпуск). </w:t>
      </w:r>
      <w:proofErr w:type="gramStart"/>
      <w:r w:rsidR="0091247D" w:rsidRPr="0091247D">
        <w:rPr>
          <w:rFonts w:ascii="Times New Roman" w:hAnsi="Times New Roman" w:cs="Times New Roman"/>
          <w:sz w:val="28"/>
          <w:szCs w:val="28"/>
        </w:rPr>
        <w:t>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был призван в Вооружённые силы России для прохождения срочной службы, данное повышение сохраняется на оставшийся до увольнения в связи с призывом на военную службу срок при условии трудоустройства в организацию, из которой он был уволен в связи с призывом на</w:t>
      </w:r>
      <w:proofErr w:type="gramEnd"/>
      <w:r w:rsidR="0091247D" w:rsidRPr="0091247D">
        <w:rPr>
          <w:rFonts w:ascii="Times New Roman" w:hAnsi="Times New Roman" w:cs="Times New Roman"/>
          <w:sz w:val="28"/>
          <w:szCs w:val="28"/>
        </w:rPr>
        <w:t xml:space="preserve"> военную службу, в течение 6 месяцев после увольнения в запас.</w:t>
      </w:r>
    </w:p>
    <w:sectPr w:rsidR="00156E21" w:rsidRPr="00912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3CE"/>
    <w:rsid w:val="00156E21"/>
    <w:rsid w:val="00317F42"/>
    <w:rsid w:val="005755B5"/>
    <w:rsid w:val="0091247D"/>
    <w:rsid w:val="009804B4"/>
    <w:rsid w:val="00C71711"/>
    <w:rsid w:val="00D073CE"/>
    <w:rsid w:val="00F53955"/>
    <w:rsid w:val="00FA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1821</Words>
  <Characters>10382</Characters>
  <Application>Microsoft Office Word</Application>
  <DocSecurity>0</DocSecurity>
  <Lines>86</Lines>
  <Paragraphs>24</Paragraphs>
  <ScaleCrop>false</ScaleCrop>
  <Company>ADM</Company>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Савина Анна Владимировна</dc:creator>
  <cp:keywords/>
  <dc:description/>
  <cp:lastModifiedBy>Admin</cp:lastModifiedBy>
  <cp:revision>8</cp:revision>
  <dcterms:created xsi:type="dcterms:W3CDTF">2017-05-03T11:41:00Z</dcterms:created>
  <dcterms:modified xsi:type="dcterms:W3CDTF">2018-03-27T04:58:00Z</dcterms:modified>
</cp:coreProperties>
</file>